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1DC5" w14:textId="671F81D7" w:rsidR="007444AB" w:rsidRDefault="007444AB" w:rsidP="007444AB">
      <w:pPr>
        <w:jc w:val="center"/>
        <w:rPr>
          <w:rFonts w:asciiTheme="majorEastAsia" w:eastAsiaTheme="majorEastAsia" w:hAnsiTheme="majorEastAsia"/>
          <w:b/>
          <w:bCs/>
          <w:u w:val="single"/>
        </w:rPr>
      </w:pPr>
      <w:r w:rsidRPr="007444AB">
        <w:rPr>
          <w:rFonts w:asciiTheme="majorEastAsia" w:eastAsiaTheme="majorEastAsia" w:hAnsiTheme="majorEastAsia" w:hint="eastAsia"/>
          <w:b/>
          <w:bCs/>
          <w:u w:val="single"/>
        </w:rPr>
        <w:t>IRK異業種連携支援事業助成金交付</w:t>
      </w:r>
      <w:r w:rsidR="00D3186C">
        <w:rPr>
          <w:rFonts w:asciiTheme="majorEastAsia" w:eastAsiaTheme="majorEastAsia" w:hAnsiTheme="majorEastAsia" w:hint="eastAsia"/>
          <w:b/>
          <w:bCs/>
          <w:u w:val="single"/>
        </w:rPr>
        <w:t>審査</w:t>
      </w:r>
      <w:r w:rsidR="007601D0">
        <w:rPr>
          <w:rFonts w:asciiTheme="majorEastAsia" w:eastAsiaTheme="majorEastAsia" w:hAnsiTheme="majorEastAsia" w:hint="eastAsia"/>
          <w:b/>
          <w:bCs/>
          <w:u w:val="single"/>
        </w:rPr>
        <w:t>基準</w:t>
      </w:r>
    </w:p>
    <w:p w14:paraId="3A59582E" w14:textId="77777777" w:rsidR="002F04C7" w:rsidRDefault="002F04C7">
      <w:pPr>
        <w:jc w:val="left"/>
        <w:rPr>
          <w:rFonts w:asciiTheme="majorEastAsia" w:eastAsiaTheme="majorEastAsia" w:hAnsiTheme="majorEastAsia"/>
          <w:u w:val="single"/>
        </w:rPr>
      </w:pPr>
    </w:p>
    <w:p w14:paraId="2604E1F4" w14:textId="3702BD1B" w:rsidR="007816EA" w:rsidRPr="00FB4920" w:rsidRDefault="00FB4920">
      <w:pPr>
        <w:jc w:val="left"/>
        <w:rPr>
          <w:rFonts w:ascii="ＭＳ Ｐゴシック" w:eastAsia="ＭＳ Ｐゴシック" w:hAnsi="ＭＳ Ｐゴシック"/>
        </w:rPr>
      </w:pPr>
      <w:r>
        <w:rPr>
          <w:rFonts w:ascii="ＭＳ Ｐゴシック" w:eastAsia="ＭＳ Ｐゴシック" w:hAnsi="ＭＳ Ｐゴシック" w:hint="eastAsia"/>
        </w:rPr>
        <w:t>１．</w:t>
      </w:r>
      <w:r w:rsidR="007816EA" w:rsidRPr="00FB4920">
        <w:rPr>
          <w:rFonts w:ascii="ＭＳ Ｐゴシック" w:eastAsia="ＭＳ Ｐゴシック" w:hAnsi="ＭＳ Ｐゴシック" w:hint="eastAsia"/>
        </w:rPr>
        <w:t xml:space="preserve">基本項目の採点　</w:t>
      </w:r>
    </w:p>
    <w:p w14:paraId="49DFFC17" w14:textId="77777777" w:rsidR="002F04C7" w:rsidRPr="00FB4920" w:rsidRDefault="002F04C7">
      <w:pPr>
        <w:jc w:val="left"/>
        <w:rPr>
          <w:rFonts w:ascii="ＭＳ Ｐゴシック" w:eastAsia="ＭＳ Ｐゴシック" w:hAnsi="ＭＳ Ｐゴシック"/>
          <w:u w:val="single"/>
        </w:rPr>
      </w:pPr>
    </w:p>
    <w:p w14:paraId="2419B2DC" w14:textId="626886DE" w:rsidR="007816EA" w:rsidRPr="00FB4920" w:rsidRDefault="00FB4920">
      <w:pPr>
        <w:jc w:val="left"/>
        <w:rPr>
          <w:rFonts w:ascii="ＭＳ Ｐゴシック" w:eastAsia="ＭＳ Ｐゴシック" w:hAnsi="ＭＳ Ｐゴシック"/>
        </w:rPr>
      </w:pPr>
      <w:r>
        <w:rPr>
          <w:rFonts w:ascii="ＭＳ Ｐゴシック" w:eastAsia="ＭＳ Ｐゴシック" w:hAnsi="ＭＳ Ｐゴシック" w:hint="eastAsia"/>
        </w:rPr>
        <w:t>２．</w:t>
      </w:r>
      <w:r w:rsidR="007816EA" w:rsidRPr="00FB4920">
        <w:rPr>
          <w:rFonts w:ascii="ＭＳ Ｐゴシック" w:eastAsia="ＭＳ Ｐゴシック" w:hAnsi="ＭＳ Ｐゴシック" w:hint="eastAsia"/>
        </w:rPr>
        <w:t xml:space="preserve">会員拡大への貢献　</w:t>
      </w:r>
    </w:p>
    <w:p w14:paraId="3C6D50A1" w14:textId="77777777" w:rsidR="002F04C7" w:rsidRPr="00FB4920" w:rsidRDefault="002F04C7">
      <w:pPr>
        <w:jc w:val="left"/>
        <w:rPr>
          <w:rFonts w:ascii="ＭＳ Ｐゴシック" w:eastAsia="ＭＳ Ｐゴシック" w:hAnsi="ＭＳ Ｐゴシック"/>
          <w:u w:val="single"/>
        </w:rPr>
      </w:pPr>
    </w:p>
    <w:p w14:paraId="61EDED3E" w14:textId="54868AAF" w:rsidR="007816EA" w:rsidRPr="00FB4920" w:rsidRDefault="00FB4920">
      <w:pPr>
        <w:jc w:val="left"/>
        <w:rPr>
          <w:rFonts w:ascii="ＭＳ Ｐゴシック" w:eastAsia="ＭＳ Ｐゴシック" w:hAnsi="ＭＳ Ｐゴシック"/>
        </w:rPr>
      </w:pPr>
      <w:r>
        <w:rPr>
          <w:rFonts w:ascii="ＭＳ Ｐゴシック" w:eastAsia="ＭＳ Ｐゴシック" w:hAnsi="ＭＳ Ｐゴシック" w:hint="eastAsia"/>
        </w:rPr>
        <w:t>３．</w:t>
      </w:r>
      <w:r w:rsidR="007816EA" w:rsidRPr="00FB4920">
        <w:rPr>
          <w:rFonts w:ascii="ＭＳ Ｐゴシック" w:eastAsia="ＭＳ Ｐゴシック" w:hAnsi="ＭＳ Ｐゴシック" w:hint="eastAsia"/>
        </w:rPr>
        <w:t xml:space="preserve">事業の規模　</w:t>
      </w:r>
    </w:p>
    <w:p w14:paraId="7791C1CF" w14:textId="77777777" w:rsidR="0073694E" w:rsidRPr="00FB4920" w:rsidRDefault="0073694E">
      <w:pPr>
        <w:jc w:val="left"/>
        <w:rPr>
          <w:rFonts w:ascii="ＭＳ Ｐゴシック" w:eastAsia="ＭＳ Ｐゴシック" w:hAnsi="ＭＳ Ｐゴシック"/>
        </w:rPr>
      </w:pPr>
    </w:p>
    <w:p w14:paraId="607B5C5F" w14:textId="77777777" w:rsidR="007601D0" w:rsidRPr="00FB4920" w:rsidRDefault="007601D0">
      <w:pPr>
        <w:jc w:val="left"/>
        <w:rPr>
          <w:rFonts w:ascii="ＭＳ Ｐゴシック" w:eastAsia="ＭＳ Ｐゴシック" w:hAnsi="ＭＳ Ｐゴシック"/>
          <w:b/>
          <w:szCs w:val="28"/>
          <w:u w:val="single"/>
        </w:rPr>
      </w:pPr>
      <w:r w:rsidRPr="00FB4920">
        <w:rPr>
          <w:rFonts w:ascii="ＭＳ Ｐゴシック" w:eastAsia="ＭＳ Ｐゴシック" w:hAnsi="ＭＳ Ｐゴシック" w:hint="eastAsia"/>
          <w:b/>
          <w:szCs w:val="28"/>
          <w:u w:val="single"/>
        </w:rPr>
        <w:t xml:space="preserve">※総合評価　</w:t>
      </w:r>
    </w:p>
    <w:p w14:paraId="0D334A4D" w14:textId="70003781" w:rsidR="007816EA" w:rsidRPr="00FB4920" w:rsidRDefault="007601D0">
      <w:pPr>
        <w:jc w:val="left"/>
        <w:rPr>
          <w:rFonts w:ascii="ＭＳ Ｐゴシック" w:eastAsia="ＭＳ Ｐゴシック" w:hAnsi="ＭＳ Ｐゴシック"/>
          <w:b/>
          <w:szCs w:val="28"/>
          <w:u w:val="single"/>
        </w:rPr>
      </w:pPr>
      <w:r w:rsidRPr="00FB4920">
        <w:rPr>
          <w:rFonts w:ascii="ＭＳ Ｐゴシック" w:eastAsia="ＭＳ Ｐゴシック" w:hAnsi="ＭＳ Ｐゴシック" w:hint="eastAsia"/>
          <w:b/>
          <w:szCs w:val="28"/>
          <w:u w:val="single"/>
        </w:rPr>
        <w:t>上記3点と更に地域事情等を考慮して</w:t>
      </w:r>
      <w:r w:rsidR="007816EA" w:rsidRPr="00FB4920">
        <w:rPr>
          <w:rFonts w:ascii="ＭＳ Ｐゴシック" w:eastAsia="ＭＳ Ｐゴシック" w:hAnsi="ＭＳ Ｐゴシック" w:hint="eastAsia"/>
          <w:b/>
          <w:szCs w:val="28"/>
          <w:u w:val="single"/>
        </w:rPr>
        <w:t>合計補助金額</w:t>
      </w:r>
      <w:r w:rsidR="00CE2DCF" w:rsidRPr="00FB4920">
        <w:rPr>
          <w:rFonts w:ascii="ＭＳ Ｐゴシック" w:eastAsia="ＭＳ Ｐゴシック" w:hAnsi="ＭＳ Ｐゴシック" w:hint="eastAsia"/>
          <w:b/>
          <w:szCs w:val="28"/>
          <w:u w:val="single"/>
        </w:rPr>
        <w:t>を</w:t>
      </w:r>
      <w:r w:rsidR="006D738F" w:rsidRPr="00FB4920">
        <w:rPr>
          <w:rFonts w:ascii="ＭＳ Ｐゴシック" w:eastAsia="ＭＳ Ｐゴシック" w:hAnsi="ＭＳ Ｐゴシック" w:hint="eastAsia"/>
          <w:b/>
          <w:szCs w:val="28"/>
          <w:u w:val="single"/>
        </w:rPr>
        <w:t>算定</w:t>
      </w:r>
      <w:r w:rsidRPr="00FB4920">
        <w:rPr>
          <w:rFonts w:ascii="ＭＳ Ｐゴシック" w:eastAsia="ＭＳ Ｐゴシック" w:hAnsi="ＭＳ Ｐゴシック" w:hint="eastAsia"/>
          <w:b/>
          <w:szCs w:val="28"/>
          <w:u w:val="single"/>
        </w:rPr>
        <w:t>する</w:t>
      </w:r>
      <w:r w:rsidR="006D738F" w:rsidRPr="00FB4920">
        <w:rPr>
          <w:rFonts w:ascii="ＭＳ Ｐゴシック" w:eastAsia="ＭＳ Ｐゴシック" w:hAnsi="ＭＳ Ｐゴシック" w:hint="eastAsia"/>
          <w:b/>
          <w:szCs w:val="28"/>
          <w:u w:val="single"/>
        </w:rPr>
        <w:t>。</w:t>
      </w:r>
    </w:p>
    <w:p w14:paraId="7A2D456A" w14:textId="77777777" w:rsidR="003A2ECB" w:rsidRPr="00F536DA" w:rsidRDefault="003A2ECB">
      <w:pPr>
        <w:jc w:val="left"/>
        <w:rPr>
          <w:rFonts w:asciiTheme="majorEastAsia" w:eastAsiaTheme="majorEastAsia" w:hAnsiTheme="majorEastAsia"/>
          <w:sz w:val="28"/>
          <w:szCs w:val="28"/>
          <w:u w:val="single"/>
        </w:rPr>
      </w:pPr>
    </w:p>
    <w:tbl>
      <w:tblPr>
        <w:tblW w:w="9548" w:type="dxa"/>
        <w:tblInd w:w="84" w:type="dxa"/>
        <w:tblCellMar>
          <w:left w:w="99" w:type="dxa"/>
          <w:right w:w="99" w:type="dxa"/>
        </w:tblCellMar>
        <w:tblLook w:val="04A0" w:firstRow="1" w:lastRow="0" w:firstColumn="1" w:lastColumn="0" w:noHBand="0" w:noVBand="1"/>
      </w:tblPr>
      <w:tblGrid>
        <w:gridCol w:w="3751"/>
        <w:gridCol w:w="2969"/>
        <w:gridCol w:w="2828"/>
      </w:tblGrid>
      <w:tr w:rsidR="007816EA" w:rsidRPr="007816EA" w14:paraId="3DEDF0A1" w14:textId="77777777" w:rsidTr="002F04C7">
        <w:trPr>
          <w:trHeight w:val="360"/>
        </w:trPr>
        <w:tc>
          <w:tcPr>
            <w:tcW w:w="3751" w:type="dxa"/>
            <w:tcBorders>
              <w:top w:val="nil"/>
              <w:left w:val="nil"/>
              <w:bottom w:val="nil"/>
              <w:right w:val="nil"/>
            </w:tcBorders>
            <w:shd w:val="clear" w:color="auto" w:fill="auto"/>
            <w:noWrap/>
            <w:vAlign w:val="bottom"/>
            <w:hideMark/>
          </w:tcPr>
          <w:p w14:paraId="2FB812EE" w14:textId="70E90C38"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１</w:t>
            </w:r>
            <w:r w:rsidR="002F04C7">
              <w:rPr>
                <w:rFonts w:ascii="ＭＳ Ｐゴシック" w:eastAsia="ＭＳ Ｐゴシック" w:hAnsi="ＭＳ Ｐゴシック" w:cs="Times New Roman" w:hint="eastAsia"/>
                <w:color w:val="000000"/>
                <w:kern w:val="0"/>
              </w:rPr>
              <w:t>．</w:t>
            </w:r>
            <w:r w:rsidRPr="007816EA">
              <w:rPr>
                <w:rFonts w:ascii="ＭＳ Ｐゴシック" w:eastAsia="ＭＳ Ｐゴシック" w:hAnsi="ＭＳ Ｐゴシック" w:cs="Times New Roman" w:hint="eastAsia"/>
                <w:color w:val="000000"/>
                <w:kern w:val="0"/>
              </w:rPr>
              <w:t>基本項目</w:t>
            </w:r>
          </w:p>
        </w:tc>
        <w:tc>
          <w:tcPr>
            <w:tcW w:w="2969" w:type="dxa"/>
            <w:tcBorders>
              <w:top w:val="nil"/>
              <w:left w:val="nil"/>
              <w:bottom w:val="nil"/>
              <w:right w:val="nil"/>
            </w:tcBorders>
            <w:shd w:val="clear" w:color="auto" w:fill="auto"/>
            <w:noWrap/>
            <w:vAlign w:val="bottom"/>
            <w:hideMark/>
          </w:tcPr>
          <w:p w14:paraId="43BB0CBA"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79E4145B"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7608FA43" w14:textId="77777777" w:rsidTr="002F04C7">
        <w:trPr>
          <w:trHeight w:val="360"/>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516D8" w14:textId="77777777" w:rsidR="007816EA" w:rsidRPr="007816EA" w:rsidRDefault="007816EA" w:rsidP="007816EA">
            <w:pPr>
              <w:widowControl/>
              <w:jc w:val="center"/>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IRKの設立目的への貢献度</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14:paraId="4BBA4BD0" w14:textId="77777777" w:rsidR="007816EA" w:rsidRPr="007816EA" w:rsidRDefault="007816EA" w:rsidP="007816EA">
            <w:pPr>
              <w:widowControl/>
              <w:jc w:val="center"/>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全国レベル交付金額</w:t>
            </w:r>
          </w:p>
        </w:tc>
        <w:tc>
          <w:tcPr>
            <w:tcW w:w="2828" w:type="dxa"/>
            <w:tcBorders>
              <w:top w:val="single" w:sz="4" w:space="0" w:color="auto"/>
              <w:left w:val="nil"/>
              <w:bottom w:val="single" w:sz="4" w:space="0" w:color="auto"/>
              <w:right w:val="single" w:sz="4" w:space="0" w:color="auto"/>
            </w:tcBorders>
            <w:shd w:val="clear" w:color="auto" w:fill="auto"/>
            <w:noWrap/>
            <w:vAlign w:val="bottom"/>
            <w:hideMark/>
          </w:tcPr>
          <w:p w14:paraId="44FB4168" w14:textId="77777777" w:rsidR="007816EA" w:rsidRPr="007816EA" w:rsidRDefault="007816EA" w:rsidP="007816EA">
            <w:pPr>
              <w:widowControl/>
              <w:jc w:val="center"/>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地域レベル交付金額</w:t>
            </w:r>
          </w:p>
        </w:tc>
      </w:tr>
      <w:tr w:rsidR="007816EA" w:rsidRPr="007816EA" w14:paraId="0383E1FF"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75C11E"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高い（内容が先進的、独創的）</w:t>
            </w:r>
          </w:p>
        </w:tc>
        <w:tc>
          <w:tcPr>
            <w:tcW w:w="2969" w:type="dxa"/>
            <w:tcBorders>
              <w:top w:val="nil"/>
              <w:left w:val="nil"/>
              <w:bottom w:val="single" w:sz="4" w:space="0" w:color="auto"/>
              <w:right w:val="single" w:sz="4" w:space="0" w:color="auto"/>
            </w:tcBorders>
            <w:shd w:val="clear" w:color="auto" w:fill="auto"/>
            <w:noWrap/>
            <w:vAlign w:val="bottom"/>
            <w:hideMark/>
          </w:tcPr>
          <w:p w14:paraId="2D7E8194"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50万円</w:t>
            </w:r>
          </w:p>
        </w:tc>
        <w:tc>
          <w:tcPr>
            <w:tcW w:w="2828" w:type="dxa"/>
            <w:tcBorders>
              <w:top w:val="nil"/>
              <w:left w:val="nil"/>
              <w:bottom w:val="single" w:sz="4" w:space="0" w:color="auto"/>
              <w:right w:val="single" w:sz="4" w:space="0" w:color="auto"/>
            </w:tcBorders>
            <w:shd w:val="clear" w:color="auto" w:fill="auto"/>
            <w:noWrap/>
            <w:vAlign w:val="bottom"/>
            <w:hideMark/>
          </w:tcPr>
          <w:p w14:paraId="693DD0E5"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30万円</w:t>
            </w:r>
          </w:p>
        </w:tc>
      </w:tr>
      <w:tr w:rsidR="007816EA" w:rsidRPr="007816EA" w14:paraId="1AD88FFB"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581B053"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普通（意欲的だが内容が普通）</w:t>
            </w:r>
          </w:p>
        </w:tc>
        <w:tc>
          <w:tcPr>
            <w:tcW w:w="2969" w:type="dxa"/>
            <w:tcBorders>
              <w:top w:val="nil"/>
              <w:left w:val="nil"/>
              <w:bottom w:val="single" w:sz="4" w:space="0" w:color="auto"/>
              <w:right w:val="single" w:sz="4" w:space="0" w:color="auto"/>
            </w:tcBorders>
            <w:shd w:val="clear" w:color="auto" w:fill="auto"/>
            <w:noWrap/>
            <w:vAlign w:val="bottom"/>
            <w:hideMark/>
          </w:tcPr>
          <w:p w14:paraId="0B56654E"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15万円</w:t>
            </w:r>
          </w:p>
        </w:tc>
        <w:tc>
          <w:tcPr>
            <w:tcW w:w="2828" w:type="dxa"/>
            <w:tcBorders>
              <w:top w:val="nil"/>
              <w:left w:val="nil"/>
              <w:bottom w:val="single" w:sz="4" w:space="0" w:color="auto"/>
              <w:right w:val="single" w:sz="4" w:space="0" w:color="auto"/>
            </w:tcBorders>
            <w:shd w:val="clear" w:color="auto" w:fill="auto"/>
            <w:noWrap/>
            <w:vAlign w:val="bottom"/>
            <w:hideMark/>
          </w:tcPr>
          <w:p w14:paraId="0C790C46"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10万円</w:t>
            </w:r>
          </w:p>
        </w:tc>
      </w:tr>
      <w:tr w:rsidR="007816EA" w:rsidRPr="007816EA" w14:paraId="0C9339BD"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01184CA8"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低い（いつもやっている事）</w:t>
            </w:r>
          </w:p>
        </w:tc>
        <w:tc>
          <w:tcPr>
            <w:tcW w:w="2969" w:type="dxa"/>
            <w:tcBorders>
              <w:top w:val="nil"/>
              <w:left w:val="nil"/>
              <w:bottom w:val="single" w:sz="4" w:space="0" w:color="auto"/>
              <w:right w:val="single" w:sz="4" w:space="0" w:color="auto"/>
            </w:tcBorders>
            <w:shd w:val="clear" w:color="auto" w:fill="auto"/>
            <w:noWrap/>
            <w:vAlign w:val="bottom"/>
            <w:hideMark/>
          </w:tcPr>
          <w:p w14:paraId="1C416C8D"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10万円</w:t>
            </w:r>
          </w:p>
        </w:tc>
        <w:tc>
          <w:tcPr>
            <w:tcW w:w="2828" w:type="dxa"/>
            <w:tcBorders>
              <w:top w:val="nil"/>
              <w:left w:val="nil"/>
              <w:bottom w:val="single" w:sz="4" w:space="0" w:color="auto"/>
              <w:right w:val="single" w:sz="4" w:space="0" w:color="auto"/>
            </w:tcBorders>
            <w:shd w:val="clear" w:color="auto" w:fill="auto"/>
            <w:noWrap/>
            <w:vAlign w:val="bottom"/>
            <w:hideMark/>
          </w:tcPr>
          <w:p w14:paraId="14EE1473"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5万円</w:t>
            </w:r>
          </w:p>
        </w:tc>
      </w:tr>
      <w:tr w:rsidR="007816EA" w:rsidRPr="007816EA" w14:paraId="7C19132E"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071ABB1A"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無し（実施意義が認められない）</w:t>
            </w:r>
          </w:p>
        </w:tc>
        <w:tc>
          <w:tcPr>
            <w:tcW w:w="2969" w:type="dxa"/>
            <w:tcBorders>
              <w:top w:val="nil"/>
              <w:left w:val="nil"/>
              <w:bottom w:val="single" w:sz="4" w:space="0" w:color="auto"/>
              <w:right w:val="single" w:sz="4" w:space="0" w:color="auto"/>
            </w:tcBorders>
            <w:shd w:val="clear" w:color="auto" w:fill="auto"/>
            <w:noWrap/>
            <w:vAlign w:val="bottom"/>
            <w:hideMark/>
          </w:tcPr>
          <w:p w14:paraId="27888F74"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0円</w:t>
            </w:r>
          </w:p>
        </w:tc>
        <w:tc>
          <w:tcPr>
            <w:tcW w:w="2828" w:type="dxa"/>
            <w:tcBorders>
              <w:top w:val="nil"/>
              <w:left w:val="nil"/>
              <w:bottom w:val="single" w:sz="4" w:space="0" w:color="auto"/>
              <w:right w:val="single" w:sz="4" w:space="0" w:color="auto"/>
            </w:tcBorders>
            <w:shd w:val="clear" w:color="auto" w:fill="auto"/>
            <w:noWrap/>
            <w:vAlign w:val="bottom"/>
            <w:hideMark/>
          </w:tcPr>
          <w:p w14:paraId="3CF41D69"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0円</w:t>
            </w:r>
          </w:p>
        </w:tc>
      </w:tr>
      <w:tr w:rsidR="007816EA" w:rsidRPr="007816EA" w14:paraId="10C02980" w14:textId="77777777" w:rsidTr="002F04C7">
        <w:trPr>
          <w:trHeight w:val="360"/>
        </w:trPr>
        <w:tc>
          <w:tcPr>
            <w:tcW w:w="3751" w:type="dxa"/>
            <w:tcBorders>
              <w:top w:val="nil"/>
              <w:left w:val="nil"/>
              <w:bottom w:val="nil"/>
              <w:right w:val="nil"/>
            </w:tcBorders>
            <w:shd w:val="clear" w:color="auto" w:fill="auto"/>
            <w:noWrap/>
            <w:vAlign w:val="bottom"/>
            <w:hideMark/>
          </w:tcPr>
          <w:p w14:paraId="6901BF8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969" w:type="dxa"/>
            <w:tcBorders>
              <w:top w:val="nil"/>
              <w:left w:val="nil"/>
              <w:bottom w:val="nil"/>
              <w:right w:val="nil"/>
            </w:tcBorders>
            <w:shd w:val="clear" w:color="auto" w:fill="auto"/>
            <w:noWrap/>
            <w:vAlign w:val="bottom"/>
            <w:hideMark/>
          </w:tcPr>
          <w:p w14:paraId="031E572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3E02E962"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7D9657D8" w14:textId="77777777" w:rsidTr="002F04C7">
        <w:trPr>
          <w:trHeight w:val="360"/>
        </w:trPr>
        <w:tc>
          <w:tcPr>
            <w:tcW w:w="3751" w:type="dxa"/>
            <w:tcBorders>
              <w:top w:val="nil"/>
              <w:left w:val="nil"/>
              <w:bottom w:val="nil"/>
              <w:right w:val="nil"/>
            </w:tcBorders>
            <w:shd w:val="clear" w:color="auto" w:fill="auto"/>
            <w:noWrap/>
            <w:vAlign w:val="bottom"/>
            <w:hideMark/>
          </w:tcPr>
          <w:p w14:paraId="3704D643"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２．助成金追加条件１</w:t>
            </w:r>
          </w:p>
        </w:tc>
        <w:tc>
          <w:tcPr>
            <w:tcW w:w="2969" w:type="dxa"/>
            <w:tcBorders>
              <w:top w:val="nil"/>
              <w:left w:val="nil"/>
              <w:bottom w:val="nil"/>
              <w:right w:val="nil"/>
            </w:tcBorders>
            <w:shd w:val="clear" w:color="auto" w:fill="auto"/>
            <w:noWrap/>
            <w:vAlign w:val="bottom"/>
            <w:hideMark/>
          </w:tcPr>
          <w:p w14:paraId="4F9C9C1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461DBAD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1C7FDC1F" w14:textId="77777777" w:rsidTr="002F04C7">
        <w:trPr>
          <w:trHeight w:val="360"/>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4F614"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会員拡大への貢献度</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14:paraId="38511371"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1万円／１新規会員</w:t>
            </w:r>
          </w:p>
        </w:tc>
        <w:tc>
          <w:tcPr>
            <w:tcW w:w="2828" w:type="dxa"/>
            <w:tcBorders>
              <w:top w:val="nil"/>
              <w:left w:val="nil"/>
              <w:bottom w:val="nil"/>
              <w:right w:val="nil"/>
            </w:tcBorders>
            <w:shd w:val="clear" w:color="auto" w:fill="auto"/>
            <w:noWrap/>
            <w:vAlign w:val="bottom"/>
            <w:hideMark/>
          </w:tcPr>
          <w:p w14:paraId="1963960B"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72FBF04E" w14:textId="77777777" w:rsidTr="002F04C7">
        <w:trPr>
          <w:trHeight w:val="360"/>
        </w:trPr>
        <w:tc>
          <w:tcPr>
            <w:tcW w:w="3751" w:type="dxa"/>
            <w:tcBorders>
              <w:top w:val="nil"/>
              <w:left w:val="nil"/>
              <w:bottom w:val="nil"/>
              <w:right w:val="nil"/>
            </w:tcBorders>
            <w:shd w:val="clear" w:color="auto" w:fill="auto"/>
            <w:noWrap/>
            <w:vAlign w:val="bottom"/>
            <w:hideMark/>
          </w:tcPr>
          <w:p w14:paraId="702C469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969" w:type="dxa"/>
            <w:tcBorders>
              <w:top w:val="nil"/>
              <w:left w:val="nil"/>
              <w:bottom w:val="nil"/>
              <w:right w:val="nil"/>
            </w:tcBorders>
            <w:shd w:val="clear" w:color="auto" w:fill="auto"/>
            <w:noWrap/>
            <w:vAlign w:val="bottom"/>
            <w:hideMark/>
          </w:tcPr>
          <w:p w14:paraId="6D9DB519"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5639659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5A63F531" w14:textId="77777777" w:rsidTr="002F04C7">
        <w:trPr>
          <w:trHeight w:val="360"/>
        </w:trPr>
        <w:tc>
          <w:tcPr>
            <w:tcW w:w="3751" w:type="dxa"/>
            <w:tcBorders>
              <w:top w:val="nil"/>
              <w:left w:val="nil"/>
              <w:bottom w:val="nil"/>
              <w:right w:val="nil"/>
            </w:tcBorders>
            <w:shd w:val="clear" w:color="auto" w:fill="auto"/>
            <w:noWrap/>
            <w:vAlign w:val="bottom"/>
            <w:hideMark/>
          </w:tcPr>
          <w:p w14:paraId="463EC9FC"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３．助成金追加条件2</w:t>
            </w:r>
          </w:p>
        </w:tc>
        <w:tc>
          <w:tcPr>
            <w:tcW w:w="2969" w:type="dxa"/>
            <w:tcBorders>
              <w:top w:val="nil"/>
              <w:left w:val="nil"/>
              <w:bottom w:val="nil"/>
              <w:right w:val="nil"/>
            </w:tcBorders>
            <w:shd w:val="clear" w:color="auto" w:fill="auto"/>
            <w:noWrap/>
            <w:vAlign w:val="bottom"/>
            <w:hideMark/>
          </w:tcPr>
          <w:p w14:paraId="71D7A6E1"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7929F9E0"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28AC5C20" w14:textId="77777777" w:rsidTr="002F04C7">
        <w:trPr>
          <w:trHeight w:val="360"/>
        </w:trPr>
        <w:tc>
          <w:tcPr>
            <w:tcW w:w="3751" w:type="dxa"/>
            <w:tcBorders>
              <w:top w:val="nil"/>
              <w:left w:val="nil"/>
              <w:bottom w:val="nil"/>
              <w:right w:val="nil"/>
            </w:tcBorders>
            <w:shd w:val="clear" w:color="auto" w:fill="auto"/>
            <w:noWrap/>
            <w:vAlign w:val="bottom"/>
            <w:hideMark/>
          </w:tcPr>
          <w:p w14:paraId="47C24B84"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事業への参加規模</w:t>
            </w:r>
          </w:p>
        </w:tc>
        <w:tc>
          <w:tcPr>
            <w:tcW w:w="2969" w:type="dxa"/>
            <w:tcBorders>
              <w:top w:val="nil"/>
              <w:left w:val="nil"/>
              <w:bottom w:val="nil"/>
              <w:right w:val="nil"/>
            </w:tcBorders>
            <w:shd w:val="clear" w:color="auto" w:fill="auto"/>
            <w:noWrap/>
            <w:vAlign w:val="bottom"/>
            <w:hideMark/>
          </w:tcPr>
          <w:p w14:paraId="03D7E451"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0C5EB758"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18D8F313" w14:textId="77777777" w:rsidTr="002F04C7">
        <w:trPr>
          <w:trHeight w:val="360"/>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F118"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50人未満</w:t>
            </w:r>
          </w:p>
        </w:tc>
        <w:tc>
          <w:tcPr>
            <w:tcW w:w="2969" w:type="dxa"/>
            <w:tcBorders>
              <w:top w:val="single" w:sz="4" w:space="0" w:color="auto"/>
              <w:left w:val="nil"/>
              <w:bottom w:val="single" w:sz="4" w:space="0" w:color="auto"/>
              <w:right w:val="single" w:sz="4" w:space="0" w:color="auto"/>
            </w:tcBorders>
            <w:shd w:val="clear" w:color="auto" w:fill="auto"/>
            <w:noWrap/>
            <w:vAlign w:val="bottom"/>
            <w:hideMark/>
          </w:tcPr>
          <w:p w14:paraId="5D6C0BC5"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0円</w:t>
            </w:r>
          </w:p>
        </w:tc>
        <w:tc>
          <w:tcPr>
            <w:tcW w:w="2828" w:type="dxa"/>
            <w:tcBorders>
              <w:top w:val="nil"/>
              <w:left w:val="nil"/>
              <w:bottom w:val="nil"/>
              <w:right w:val="nil"/>
            </w:tcBorders>
            <w:shd w:val="clear" w:color="auto" w:fill="auto"/>
            <w:noWrap/>
            <w:vAlign w:val="bottom"/>
            <w:hideMark/>
          </w:tcPr>
          <w:p w14:paraId="150C6DB2"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33510C33"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5F1D639"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50人以上100人未満</w:t>
            </w:r>
          </w:p>
        </w:tc>
        <w:tc>
          <w:tcPr>
            <w:tcW w:w="2969" w:type="dxa"/>
            <w:tcBorders>
              <w:top w:val="nil"/>
              <w:left w:val="nil"/>
              <w:bottom w:val="single" w:sz="4" w:space="0" w:color="auto"/>
              <w:right w:val="single" w:sz="4" w:space="0" w:color="auto"/>
            </w:tcBorders>
            <w:shd w:val="clear" w:color="auto" w:fill="auto"/>
            <w:noWrap/>
            <w:vAlign w:val="bottom"/>
            <w:hideMark/>
          </w:tcPr>
          <w:p w14:paraId="39B43CFF"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5万円</w:t>
            </w:r>
          </w:p>
        </w:tc>
        <w:tc>
          <w:tcPr>
            <w:tcW w:w="2828" w:type="dxa"/>
            <w:tcBorders>
              <w:top w:val="nil"/>
              <w:left w:val="nil"/>
              <w:bottom w:val="nil"/>
              <w:right w:val="nil"/>
            </w:tcBorders>
            <w:shd w:val="clear" w:color="auto" w:fill="auto"/>
            <w:noWrap/>
            <w:vAlign w:val="bottom"/>
            <w:hideMark/>
          </w:tcPr>
          <w:p w14:paraId="5294D8E1"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64D51E70" w14:textId="77777777" w:rsidTr="002F04C7">
        <w:trPr>
          <w:trHeight w:val="360"/>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474DDFE9"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100人以上</w:t>
            </w:r>
          </w:p>
        </w:tc>
        <w:tc>
          <w:tcPr>
            <w:tcW w:w="2969" w:type="dxa"/>
            <w:tcBorders>
              <w:top w:val="nil"/>
              <w:left w:val="nil"/>
              <w:bottom w:val="single" w:sz="4" w:space="0" w:color="auto"/>
              <w:right w:val="single" w:sz="4" w:space="0" w:color="auto"/>
            </w:tcBorders>
            <w:shd w:val="clear" w:color="auto" w:fill="auto"/>
            <w:noWrap/>
            <w:vAlign w:val="bottom"/>
            <w:hideMark/>
          </w:tcPr>
          <w:p w14:paraId="1193D041"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r w:rsidRPr="007816EA">
              <w:rPr>
                <w:rFonts w:ascii="ＭＳ Ｐゴシック" w:eastAsia="ＭＳ Ｐゴシック" w:hAnsi="ＭＳ Ｐゴシック" w:cs="Times New Roman" w:hint="eastAsia"/>
                <w:color w:val="000000"/>
                <w:kern w:val="0"/>
              </w:rPr>
              <w:t>10万円</w:t>
            </w:r>
          </w:p>
        </w:tc>
        <w:tc>
          <w:tcPr>
            <w:tcW w:w="2828" w:type="dxa"/>
            <w:tcBorders>
              <w:top w:val="nil"/>
              <w:left w:val="nil"/>
              <w:bottom w:val="nil"/>
              <w:right w:val="nil"/>
            </w:tcBorders>
            <w:shd w:val="clear" w:color="auto" w:fill="auto"/>
            <w:noWrap/>
            <w:vAlign w:val="bottom"/>
            <w:hideMark/>
          </w:tcPr>
          <w:p w14:paraId="6EA90296"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r w:rsidR="007816EA" w:rsidRPr="007816EA" w14:paraId="2FD6B5D5" w14:textId="77777777" w:rsidTr="002F04C7">
        <w:trPr>
          <w:trHeight w:val="360"/>
        </w:trPr>
        <w:tc>
          <w:tcPr>
            <w:tcW w:w="3751" w:type="dxa"/>
            <w:tcBorders>
              <w:top w:val="nil"/>
              <w:left w:val="nil"/>
              <w:bottom w:val="nil"/>
              <w:right w:val="nil"/>
            </w:tcBorders>
            <w:shd w:val="clear" w:color="auto" w:fill="auto"/>
            <w:noWrap/>
            <w:vAlign w:val="bottom"/>
            <w:hideMark/>
          </w:tcPr>
          <w:p w14:paraId="5EFDA8E5"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969" w:type="dxa"/>
            <w:tcBorders>
              <w:top w:val="nil"/>
              <w:left w:val="nil"/>
              <w:bottom w:val="nil"/>
              <w:right w:val="nil"/>
            </w:tcBorders>
            <w:shd w:val="clear" w:color="auto" w:fill="auto"/>
            <w:noWrap/>
            <w:vAlign w:val="bottom"/>
            <w:hideMark/>
          </w:tcPr>
          <w:p w14:paraId="44453CD9"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c>
          <w:tcPr>
            <w:tcW w:w="2828" w:type="dxa"/>
            <w:tcBorders>
              <w:top w:val="nil"/>
              <w:left w:val="nil"/>
              <w:bottom w:val="nil"/>
              <w:right w:val="nil"/>
            </w:tcBorders>
            <w:shd w:val="clear" w:color="auto" w:fill="auto"/>
            <w:noWrap/>
            <w:vAlign w:val="bottom"/>
            <w:hideMark/>
          </w:tcPr>
          <w:p w14:paraId="2F3C1AA3" w14:textId="77777777" w:rsidR="007816EA" w:rsidRPr="007816EA" w:rsidRDefault="007816EA" w:rsidP="007816EA">
            <w:pPr>
              <w:widowControl/>
              <w:jc w:val="left"/>
              <w:rPr>
                <w:rFonts w:ascii="ＭＳ Ｐゴシック" w:eastAsia="ＭＳ Ｐゴシック" w:hAnsi="ＭＳ Ｐゴシック" w:cs="Times New Roman"/>
                <w:color w:val="000000"/>
                <w:kern w:val="0"/>
              </w:rPr>
            </w:pPr>
          </w:p>
        </w:tc>
      </w:tr>
    </w:tbl>
    <w:p w14:paraId="26AA5028" w14:textId="75DE63D5" w:rsidR="00BD07AC" w:rsidRDefault="00BD07AC" w:rsidP="009D2FB0">
      <w:pPr>
        <w:rPr>
          <w:rFonts w:ascii="ＭＳ Ｐ明朝" w:hAnsi="ＭＳ Ｐ明朝"/>
        </w:rPr>
      </w:pPr>
    </w:p>
    <w:p w14:paraId="6FA8D3AB" w14:textId="3ACD398A" w:rsidR="00FB4920" w:rsidRDefault="00FB4920" w:rsidP="009D2FB0">
      <w:pPr>
        <w:rPr>
          <w:rFonts w:ascii="ＭＳ Ｐ明朝" w:hAnsi="ＭＳ Ｐ明朝"/>
        </w:rPr>
      </w:pPr>
    </w:p>
    <w:p w14:paraId="6E2524B1" w14:textId="21FD9808" w:rsidR="00FB4920" w:rsidRDefault="00FB4920" w:rsidP="009D2FB0">
      <w:pPr>
        <w:rPr>
          <w:rFonts w:ascii="ＭＳ Ｐ明朝" w:hAnsi="ＭＳ Ｐ明朝"/>
        </w:rPr>
      </w:pPr>
    </w:p>
    <w:p w14:paraId="18BE3CF5" w14:textId="55353282" w:rsidR="00FB4920" w:rsidRDefault="00FB4920" w:rsidP="009D2FB0">
      <w:pPr>
        <w:rPr>
          <w:rFonts w:ascii="ＭＳ Ｐ明朝" w:hAnsi="ＭＳ Ｐ明朝"/>
        </w:rPr>
      </w:pPr>
    </w:p>
    <w:p w14:paraId="74DF8535" w14:textId="3E06363E" w:rsidR="00FB4920" w:rsidRDefault="00FB4920" w:rsidP="009D2FB0">
      <w:pPr>
        <w:rPr>
          <w:rFonts w:ascii="ＭＳ Ｐ明朝" w:hAnsi="ＭＳ Ｐ明朝"/>
        </w:rPr>
      </w:pPr>
    </w:p>
    <w:p w14:paraId="0F5BC942" w14:textId="4F44AF8F" w:rsidR="00FB4920" w:rsidRDefault="00FB4920" w:rsidP="009D2FB0">
      <w:pPr>
        <w:rPr>
          <w:rFonts w:ascii="ＭＳ Ｐ明朝" w:hAnsi="ＭＳ Ｐ明朝"/>
        </w:rPr>
      </w:pPr>
    </w:p>
    <w:p w14:paraId="190FDED6" w14:textId="10E48213" w:rsidR="00FB4920" w:rsidRDefault="00FB4920" w:rsidP="009D2FB0">
      <w:pPr>
        <w:rPr>
          <w:rFonts w:ascii="ＭＳ Ｐ明朝" w:hAnsi="ＭＳ Ｐ明朝"/>
        </w:rPr>
      </w:pPr>
    </w:p>
    <w:p w14:paraId="295ECD93" w14:textId="35013C7F" w:rsidR="00FB4920" w:rsidRDefault="00FB4920" w:rsidP="009D2FB0">
      <w:pPr>
        <w:rPr>
          <w:rFonts w:ascii="ＭＳ Ｐ明朝" w:hAnsi="ＭＳ Ｐ明朝"/>
        </w:rPr>
      </w:pPr>
    </w:p>
    <w:p w14:paraId="0B7AA18B" w14:textId="7A93F6F5" w:rsidR="00FB4920" w:rsidRDefault="00FB4920" w:rsidP="009D2FB0">
      <w:pPr>
        <w:rPr>
          <w:rFonts w:ascii="ＭＳ Ｐ明朝" w:hAnsi="ＭＳ Ｐ明朝"/>
        </w:rPr>
      </w:pPr>
    </w:p>
    <w:p w14:paraId="19760E51" w14:textId="610FEFE6" w:rsidR="00FB4920" w:rsidRDefault="00FB4920" w:rsidP="009D2FB0">
      <w:pPr>
        <w:rPr>
          <w:rFonts w:ascii="ＭＳ Ｐ明朝" w:hAnsi="ＭＳ Ｐ明朝"/>
        </w:rPr>
      </w:pPr>
    </w:p>
    <w:p w14:paraId="3B73266B" w14:textId="4B95A4DF" w:rsidR="00FB4920" w:rsidRDefault="00FB4920" w:rsidP="009D2FB0">
      <w:pPr>
        <w:rPr>
          <w:rFonts w:ascii="ＭＳ Ｐ明朝" w:hAnsi="ＭＳ Ｐ明朝"/>
        </w:rPr>
      </w:pPr>
    </w:p>
    <w:p w14:paraId="46E2DC39" w14:textId="08274F0D" w:rsidR="00FB4920" w:rsidRDefault="00FB4920" w:rsidP="009D2FB0">
      <w:pPr>
        <w:rPr>
          <w:rFonts w:ascii="ＭＳ Ｐ明朝" w:hAnsi="ＭＳ Ｐ明朝"/>
        </w:rPr>
      </w:pPr>
    </w:p>
    <w:p w14:paraId="06096589" w14:textId="1C4D5165" w:rsidR="00FB4920" w:rsidRPr="00FB4920" w:rsidRDefault="00FB4920" w:rsidP="00FB4920">
      <w:pPr>
        <w:rPr>
          <w:rFonts w:ascii="ＭＳ Ｐゴシック" w:eastAsia="ＭＳ Ｐゴシック" w:hAnsi="ＭＳ Ｐゴシック"/>
        </w:rPr>
      </w:pPr>
      <w:r>
        <w:rPr>
          <w:rFonts w:ascii="ＭＳ Ｐゴシック" w:eastAsia="ＭＳ Ｐゴシック" w:hAnsi="ＭＳ Ｐゴシック" w:hint="eastAsia"/>
        </w:rPr>
        <w:lastRenderedPageBreak/>
        <w:t>４．</w:t>
      </w:r>
      <w:r w:rsidRPr="00FB4920">
        <w:rPr>
          <w:rFonts w:ascii="ＭＳ Ｐゴシック" w:eastAsia="ＭＳ Ｐゴシック" w:hAnsi="ＭＳ Ｐゴシック" w:hint="eastAsia"/>
        </w:rPr>
        <w:t>評価項目と助成金額基準</w:t>
      </w:r>
    </w:p>
    <w:p w14:paraId="3188E19B" w14:textId="48316719" w:rsidR="00FB4920" w:rsidRPr="00FB4920" w:rsidRDefault="00FB4920" w:rsidP="00FB4920">
      <w:pPr>
        <w:widowControl/>
        <w:autoSpaceDE w:val="0"/>
        <w:autoSpaceDN w:val="0"/>
        <w:adjustRightInd w:val="0"/>
        <w:jc w:val="left"/>
        <w:rPr>
          <w:rFonts w:ascii="ＭＳ Ｐゴシック" w:eastAsia="ＭＳ Ｐゴシック" w:hAnsi="ＭＳ Ｐゴシック" w:cs="Ωvı"/>
          <w:bCs/>
          <w:kern w:val="0"/>
        </w:rPr>
      </w:pPr>
      <w:r>
        <w:rPr>
          <w:rFonts w:ascii="ＭＳ Ｐゴシック" w:eastAsia="ＭＳ Ｐゴシック" w:hAnsi="ＭＳ Ｐゴシック" w:cs="Ωvı" w:hint="eastAsia"/>
          <w:bCs/>
          <w:kern w:val="0"/>
        </w:rPr>
        <w:t xml:space="preserve">４－１　</w:t>
      </w:r>
      <w:r w:rsidRPr="00FB4920">
        <w:rPr>
          <w:rFonts w:ascii="ＭＳ Ｐゴシック" w:eastAsia="ＭＳ Ｐゴシック" w:hAnsi="ＭＳ Ｐゴシック" w:cs="Ωvı" w:hint="eastAsia"/>
          <w:bCs/>
          <w:kern w:val="0"/>
        </w:rPr>
        <w:t>考え方</w:t>
      </w:r>
    </w:p>
    <w:p w14:paraId="6B43D0EC" w14:textId="77777777" w:rsidR="00FB4920" w:rsidRPr="00FB4920" w:rsidRDefault="00FB4920" w:rsidP="00FB4920">
      <w:pPr>
        <w:widowControl/>
        <w:autoSpaceDE w:val="0"/>
        <w:autoSpaceDN w:val="0"/>
        <w:adjustRightInd w:val="0"/>
        <w:jc w:val="left"/>
        <w:rPr>
          <w:rFonts w:ascii="ＭＳ Ｐゴシック" w:eastAsia="ＭＳ Ｐゴシック" w:hAnsi="ＭＳ Ｐゴシック" w:cs="Ωvı"/>
          <w:bCs/>
          <w:kern w:val="0"/>
        </w:rPr>
      </w:pPr>
      <w:r w:rsidRPr="00FB4920">
        <w:rPr>
          <w:rFonts w:ascii="ＭＳ Ｐゴシック" w:eastAsia="ＭＳ Ｐゴシック" w:hAnsi="ＭＳ Ｐゴシック" w:cs="Ωvı" w:hint="eastAsia"/>
          <w:bCs/>
          <w:kern w:val="0"/>
        </w:rPr>
        <w:t xml:space="preserve">　</w:t>
      </w:r>
      <w:r w:rsidRPr="00FB4920">
        <w:rPr>
          <w:rFonts w:ascii="ＭＳ Ｐゴシック" w:eastAsia="ＭＳ Ｐゴシック" w:hAnsi="ＭＳ Ｐゴシック" w:cs="Ωvı"/>
          <w:bCs/>
          <w:kern w:val="0"/>
        </w:rPr>
        <w:t>IRK</w:t>
      </w:r>
      <w:r w:rsidRPr="00FB4920">
        <w:rPr>
          <w:rFonts w:ascii="ＭＳ Ｐゴシック" w:eastAsia="ＭＳ Ｐゴシック" w:hAnsi="ＭＳ Ｐゴシック" w:cs="Ωvı" w:hint="eastAsia"/>
          <w:bCs/>
          <w:kern w:val="0"/>
        </w:rPr>
        <w:t>の設立目的、即ち定款第３条に掲げてある目的の達成および会員拡大に資する事業を優先的に助成する。</w:t>
      </w:r>
    </w:p>
    <w:p w14:paraId="23B2D0DE" w14:textId="77777777" w:rsidR="00FB4920" w:rsidRPr="00FB4920" w:rsidRDefault="00FB4920" w:rsidP="00FB4920">
      <w:pPr>
        <w:rPr>
          <w:rFonts w:ascii="ＭＳ Ｐゴシック" w:eastAsia="ＭＳ Ｐゴシック" w:hAnsi="ＭＳ Ｐゴシック" w:cs="Ωvı"/>
          <w:b/>
          <w:bCs/>
          <w:kern w:val="0"/>
          <w:sz w:val="21"/>
          <w:szCs w:val="21"/>
        </w:rPr>
      </w:pPr>
    </w:p>
    <w:p w14:paraId="1E03941D" w14:textId="6C4FB075" w:rsidR="00FB4920" w:rsidRPr="00FB4920" w:rsidRDefault="00FB4920" w:rsidP="00FB4920">
      <w:pPr>
        <w:rPr>
          <w:rFonts w:ascii="ＭＳ Ｐゴシック" w:eastAsia="ＭＳ Ｐゴシック" w:hAnsi="ＭＳ Ｐゴシック"/>
        </w:rPr>
      </w:pPr>
      <w:r>
        <w:rPr>
          <w:rFonts w:ascii="ＭＳ Ｐゴシック" w:eastAsia="ＭＳ Ｐゴシック" w:hAnsi="ＭＳ Ｐゴシック" w:hint="eastAsia"/>
        </w:rPr>
        <w:t xml:space="preserve">４－２　</w:t>
      </w:r>
      <w:r w:rsidRPr="00FB4920">
        <w:rPr>
          <w:rFonts w:ascii="ＭＳ Ｐゴシック" w:eastAsia="ＭＳ Ｐゴシック" w:hAnsi="ＭＳ Ｐゴシック" w:hint="eastAsia"/>
        </w:rPr>
        <w:t>評価対象</w:t>
      </w:r>
    </w:p>
    <w:p w14:paraId="0A55F09C" w14:textId="23D8EF0D" w:rsidR="00FB4920" w:rsidRPr="00FB4920" w:rsidRDefault="00FB4920" w:rsidP="00FB4920">
      <w:pPr>
        <w:rPr>
          <w:rFonts w:ascii="ＭＳ Ｐゴシック" w:eastAsia="ＭＳ Ｐゴシック" w:hAnsi="ＭＳ Ｐゴシック"/>
        </w:rPr>
      </w:pPr>
      <w:r>
        <w:rPr>
          <w:rFonts w:ascii="ＭＳ Ｐゴシック" w:eastAsia="ＭＳ Ｐゴシック" w:hAnsi="ＭＳ Ｐゴシック" w:hint="eastAsia"/>
        </w:rPr>
        <w:t>（１）４－１</w:t>
      </w:r>
      <w:r w:rsidRPr="00FB4920">
        <w:rPr>
          <w:rFonts w:ascii="ＭＳ Ｐゴシック" w:eastAsia="ＭＳ Ｐゴシック" w:hAnsi="ＭＳ Ｐゴシック" w:hint="eastAsia"/>
        </w:rPr>
        <w:t>の考え方に沿った事業である事。</w:t>
      </w:r>
    </w:p>
    <w:p w14:paraId="1DFC3C82" w14:textId="77777777" w:rsidR="00FB4920" w:rsidRPr="00FB4920" w:rsidRDefault="00FB4920" w:rsidP="00FB4920">
      <w:pPr>
        <w:rPr>
          <w:rFonts w:ascii="ＭＳ Ｐゴシック" w:eastAsia="ＭＳ Ｐゴシック" w:hAnsi="ＭＳ Ｐゴシック"/>
        </w:rPr>
      </w:pPr>
      <w:r w:rsidRPr="00FB4920">
        <w:rPr>
          <w:rFonts w:ascii="ＭＳ Ｐゴシック" w:eastAsia="ＭＳ Ｐゴシック" w:hAnsi="ＭＳ Ｐゴシック"/>
        </w:rPr>
        <w:t>IRK</w:t>
      </w:r>
      <w:r w:rsidRPr="00FB4920">
        <w:rPr>
          <w:rFonts w:ascii="ＭＳ Ｐゴシック" w:eastAsia="ＭＳ Ｐゴシック" w:hAnsi="ＭＳ Ｐゴシック" w:hint="eastAsia"/>
        </w:rPr>
        <w:t>定款第３条に掲げた目的に関連が強い事業ほど助成金を多くする。一過性の強い事業への助成は行わない。</w:t>
      </w:r>
    </w:p>
    <w:p w14:paraId="70AA04AA" w14:textId="77777777" w:rsidR="00FB4920" w:rsidRPr="00FB4920" w:rsidRDefault="00FB4920" w:rsidP="00FB4920">
      <w:pPr>
        <w:rPr>
          <w:rFonts w:ascii="ＭＳ Ｐゴシック" w:eastAsia="ＭＳ Ｐゴシック" w:hAnsi="ＭＳ Ｐゴシック"/>
        </w:rPr>
      </w:pPr>
      <w:r w:rsidRPr="00FB4920">
        <w:rPr>
          <w:rFonts w:ascii="ＭＳ Ｐゴシック" w:eastAsia="ＭＳ Ｐゴシック" w:hAnsi="ＭＳ Ｐゴシック" w:hint="eastAsia"/>
        </w:rPr>
        <w:t>（例）</w:t>
      </w:r>
    </w:p>
    <w:p w14:paraId="4581EBDD" w14:textId="77777777" w:rsidR="00FB4920" w:rsidRPr="00FB4920" w:rsidRDefault="00FB4920" w:rsidP="00FB4920">
      <w:pPr>
        <w:numPr>
          <w:ilvl w:val="0"/>
          <w:numId w:val="1"/>
        </w:numPr>
        <w:rPr>
          <w:rFonts w:ascii="ＭＳ Ｐゴシック" w:eastAsia="ＭＳ Ｐゴシック" w:hAnsi="ＭＳ Ｐゴシック"/>
        </w:rPr>
      </w:pPr>
      <w:r w:rsidRPr="00FB4920">
        <w:rPr>
          <w:rFonts w:ascii="ＭＳ Ｐゴシック" w:eastAsia="ＭＳ Ｐゴシック" w:hAnsi="ＭＳ Ｐゴシック" w:hint="eastAsia"/>
        </w:rPr>
        <w:t>新たな企業連携モデルの研究、構築。</w:t>
      </w:r>
    </w:p>
    <w:p w14:paraId="24424BBD" w14:textId="77777777" w:rsidR="00FB4920" w:rsidRPr="00FB4920" w:rsidRDefault="00FB4920" w:rsidP="00FB4920">
      <w:pPr>
        <w:numPr>
          <w:ilvl w:val="0"/>
          <w:numId w:val="1"/>
        </w:numPr>
        <w:rPr>
          <w:rFonts w:ascii="ＭＳ Ｐゴシック" w:eastAsia="ＭＳ Ｐゴシック" w:hAnsi="ＭＳ Ｐゴシック"/>
        </w:rPr>
      </w:pPr>
      <w:r w:rsidRPr="00FB4920">
        <w:rPr>
          <w:rFonts w:ascii="ＭＳ Ｐゴシック" w:eastAsia="ＭＳ Ｐゴシック" w:hAnsi="ＭＳ Ｐゴシック" w:hint="eastAsia"/>
        </w:rPr>
        <w:t>企業連携に資する情報ネットワークの研究、構築。</w:t>
      </w:r>
    </w:p>
    <w:p w14:paraId="1E604BF5" w14:textId="77777777" w:rsidR="00FB4920" w:rsidRPr="00FB4920" w:rsidRDefault="00FB4920" w:rsidP="00FB4920">
      <w:pPr>
        <w:numPr>
          <w:ilvl w:val="0"/>
          <w:numId w:val="1"/>
        </w:numPr>
        <w:rPr>
          <w:rFonts w:ascii="ＭＳ Ｐゴシック" w:eastAsia="ＭＳ Ｐゴシック" w:hAnsi="ＭＳ Ｐゴシック"/>
        </w:rPr>
      </w:pPr>
      <w:r w:rsidRPr="00FB4920">
        <w:rPr>
          <w:rFonts w:ascii="ＭＳ Ｐゴシック" w:eastAsia="ＭＳ Ｐゴシック" w:hAnsi="ＭＳ Ｐゴシック" w:hint="eastAsia"/>
        </w:rPr>
        <w:t>地域にまたがる企業連携モデルの研究、構築。</w:t>
      </w:r>
    </w:p>
    <w:p w14:paraId="6F4EB59E" w14:textId="77777777" w:rsidR="00FB4920" w:rsidRPr="00FB4920" w:rsidRDefault="00FB4920" w:rsidP="00FB4920">
      <w:pPr>
        <w:numPr>
          <w:ilvl w:val="0"/>
          <w:numId w:val="1"/>
        </w:numPr>
        <w:rPr>
          <w:rFonts w:ascii="ＭＳ Ｐゴシック" w:eastAsia="ＭＳ Ｐゴシック" w:hAnsi="ＭＳ Ｐゴシック"/>
        </w:rPr>
      </w:pPr>
      <w:r w:rsidRPr="00FB4920">
        <w:rPr>
          <w:rFonts w:ascii="ＭＳ Ｐゴシック" w:eastAsia="ＭＳ Ｐゴシック" w:hAnsi="ＭＳ Ｐゴシック" w:hint="eastAsia"/>
        </w:rPr>
        <w:t>企業連携による社会貢献モデルの研究、構築。</w:t>
      </w:r>
    </w:p>
    <w:p w14:paraId="399A5068" w14:textId="77777777" w:rsidR="00FB4920" w:rsidRPr="00FB4920" w:rsidRDefault="00FB4920" w:rsidP="00FB4920">
      <w:pPr>
        <w:numPr>
          <w:ilvl w:val="0"/>
          <w:numId w:val="1"/>
        </w:numPr>
        <w:rPr>
          <w:rFonts w:ascii="ＭＳ Ｐゴシック" w:eastAsia="ＭＳ Ｐゴシック" w:hAnsi="ＭＳ Ｐゴシック"/>
        </w:rPr>
      </w:pPr>
      <w:r w:rsidRPr="00FB4920">
        <w:rPr>
          <w:rFonts w:ascii="ＭＳ Ｐゴシック" w:eastAsia="ＭＳ Ｐゴシック" w:hAnsi="ＭＳ Ｐゴシック" w:hint="eastAsia"/>
        </w:rPr>
        <w:t>企業連携による国際連携モデルの研究、構築。</w:t>
      </w:r>
    </w:p>
    <w:p w14:paraId="700B6FBC" w14:textId="2422B301" w:rsidR="00FB4920" w:rsidRPr="00FB4920" w:rsidRDefault="00FB4920" w:rsidP="00FB4920">
      <w:pPr>
        <w:rPr>
          <w:rFonts w:ascii="ＭＳ Ｐゴシック" w:eastAsia="ＭＳ Ｐゴシック" w:hAnsi="ＭＳ Ｐゴシック"/>
        </w:rPr>
      </w:pPr>
      <w:r>
        <w:rPr>
          <w:rFonts w:ascii="ＭＳ Ｐゴシック" w:eastAsia="ＭＳ Ｐゴシック" w:hAnsi="ＭＳ Ｐゴシック" w:hint="eastAsia"/>
        </w:rPr>
        <w:t>（２）</w:t>
      </w:r>
      <w:r w:rsidRPr="00FB4920">
        <w:rPr>
          <w:rFonts w:ascii="ＭＳ Ｐゴシック" w:eastAsia="ＭＳ Ｐゴシック" w:hAnsi="ＭＳ Ｐゴシック"/>
        </w:rPr>
        <w:t>IRK</w:t>
      </w:r>
      <w:r w:rsidRPr="00FB4920">
        <w:rPr>
          <w:rFonts w:ascii="ＭＳ Ｐゴシック" w:eastAsia="ＭＳ Ｐゴシック" w:hAnsi="ＭＳ Ｐゴシック" w:hint="eastAsia"/>
        </w:rPr>
        <w:t>の会員拡大を期待できる事業である事</w:t>
      </w:r>
    </w:p>
    <w:p w14:paraId="01CA63DB" w14:textId="77777777" w:rsidR="00FB4920" w:rsidRPr="00FB4920" w:rsidRDefault="00FB4920" w:rsidP="00FB4920">
      <w:pPr>
        <w:rPr>
          <w:rFonts w:ascii="ＭＳ Ｐゴシック" w:eastAsia="ＭＳ Ｐゴシック" w:hAnsi="ＭＳ Ｐゴシック"/>
        </w:rPr>
      </w:pPr>
      <w:r w:rsidRPr="00FB4920">
        <w:rPr>
          <w:rFonts w:ascii="ＭＳ Ｐゴシック" w:eastAsia="ＭＳ Ｐゴシック" w:hAnsi="ＭＳ Ｐゴシック" w:hint="eastAsia"/>
        </w:rPr>
        <w:t>助成金の申請にあたり当該事業への参加者を</w:t>
      </w:r>
      <w:r w:rsidRPr="00FB4920">
        <w:rPr>
          <w:rFonts w:ascii="ＭＳ Ｐゴシック" w:eastAsia="ＭＳ Ｐゴシック" w:hAnsi="ＭＳ Ｐゴシック"/>
        </w:rPr>
        <w:t>IRK</w:t>
      </w:r>
      <w:r w:rsidRPr="00FB4920">
        <w:rPr>
          <w:rFonts w:ascii="ＭＳ Ｐゴシック" w:eastAsia="ＭＳ Ｐゴシック" w:hAnsi="ＭＳ Ｐゴシック" w:hint="eastAsia"/>
        </w:rPr>
        <w:t>の新規会員として期待できる場合はその旨申請書に記載する。</w:t>
      </w:r>
    </w:p>
    <w:p w14:paraId="4C65730B" w14:textId="77777777" w:rsidR="00FB4920" w:rsidRPr="00FB4920" w:rsidRDefault="00FB4920" w:rsidP="00FB4920">
      <w:pPr>
        <w:rPr>
          <w:rFonts w:ascii="ＭＳ Ｐゴシック" w:eastAsia="ＭＳ Ｐゴシック" w:hAnsi="ＭＳ Ｐゴシック"/>
        </w:rPr>
      </w:pPr>
    </w:p>
    <w:p w14:paraId="6AFB4676" w14:textId="5859138B" w:rsidR="00FB4920" w:rsidRPr="00FB4920" w:rsidRDefault="00FB4920" w:rsidP="00FB4920">
      <w:pPr>
        <w:rPr>
          <w:rFonts w:ascii="ＭＳ Ｐゴシック" w:eastAsia="ＭＳ Ｐゴシック" w:hAnsi="ＭＳ Ｐゴシック"/>
        </w:rPr>
      </w:pPr>
      <w:r>
        <w:rPr>
          <w:rFonts w:ascii="ＭＳ Ｐゴシック" w:eastAsia="ＭＳ Ｐゴシック" w:hAnsi="ＭＳ Ｐゴシック" w:hint="eastAsia"/>
        </w:rPr>
        <w:t xml:space="preserve">４－３　</w:t>
      </w:r>
      <w:r w:rsidRPr="00FB4920">
        <w:rPr>
          <w:rFonts w:ascii="ＭＳ Ｐゴシック" w:eastAsia="ＭＳ Ｐゴシック" w:hAnsi="ＭＳ Ｐゴシック" w:hint="eastAsia"/>
        </w:rPr>
        <w:t>助成金額</w:t>
      </w:r>
    </w:p>
    <w:p w14:paraId="44CB0910" w14:textId="77777777" w:rsidR="00FB4920" w:rsidRPr="00FB4920" w:rsidRDefault="00FB4920" w:rsidP="00FB4920">
      <w:pPr>
        <w:rPr>
          <w:rFonts w:ascii="ＭＳ Ｐゴシック" w:eastAsia="ＭＳ Ｐゴシック" w:hAnsi="ＭＳ Ｐゴシック"/>
        </w:rPr>
      </w:pPr>
      <w:r w:rsidRPr="00FB4920">
        <w:rPr>
          <w:rFonts w:ascii="ＭＳ Ｐゴシック" w:eastAsia="ＭＳ Ｐゴシック" w:hAnsi="ＭＳ Ｐゴシック"/>
        </w:rPr>
        <w:t>(1)</w:t>
      </w:r>
      <w:r w:rsidRPr="00FB4920">
        <w:rPr>
          <w:rFonts w:ascii="ＭＳ Ｐゴシック" w:eastAsia="ＭＳ Ｐゴシック" w:hAnsi="ＭＳ Ｐゴシック" w:hint="eastAsia"/>
        </w:rPr>
        <w:t>助成金額は「基本項目」「助成金追加条件」の組み合わせで決定する。</w:t>
      </w:r>
    </w:p>
    <w:p w14:paraId="3C278FBE" w14:textId="77777777" w:rsidR="00FB4920" w:rsidRPr="00FB4920" w:rsidRDefault="00FB4920" w:rsidP="00FB4920">
      <w:pPr>
        <w:rPr>
          <w:rFonts w:ascii="ＭＳ Ｐゴシック" w:eastAsia="ＭＳ Ｐゴシック" w:hAnsi="ＭＳ Ｐゴシック"/>
        </w:rPr>
      </w:pPr>
      <w:r w:rsidRPr="00FB4920">
        <w:rPr>
          <w:rFonts w:ascii="ＭＳ Ｐゴシック" w:eastAsia="ＭＳ Ｐゴシック" w:hAnsi="ＭＳ Ｐゴシック"/>
        </w:rPr>
        <w:t>(2)</w:t>
      </w:r>
      <w:r w:rsidRPr="00FB4920">
        <w:rPr>
          <w:rFonts w:ascii="ＭＳ Ｐゴシック" w:eastAsia="ＭＳ Ｐゴシック" w:hAnsi="ＭＳ Ｐゴシック" w:hint="eastAsia"/>
        </w:rPr>
        <w:t>助成金の最高額は全国レベルで</w:t>
      </w:r>
      <w:r w:rsidRPr="00FB4920">
        <w:rPr>
          <w:rFonts w:ascii="ＭＳ Ｐゴシック" w:eastAsia="ＭＳ Ｐゴシック" w:hAnsi="ＭＳ Ｐゴシック"/>
        </w:rPr>
        <w:t>50</w:t>
      </w:r>
      <w:r w:rsidRPr="00FB4920">
        <w:rPr>
          <w:rFonts w:ascii="ＭＳ Ｐゴシック" w:eastAsia="ＭＳ Ｐゴシック" w:hAnsi="ＭＳ Ｐゴシック" w:hint="eastAsia"/>
        </w:rPr>
        <w:t>万円、地域レベルで</w:t>
      </w:r>
      <w:r w:rsidRPr="00FB4920">
        <w:rPr>
          <w:rFonts w:ascii="ＭＳ Ｐゴシック" w:eastAsia="ＭＳ Ｐゴシック" w:hAnsi="ＭＳ Ｐゴシック"/>
        </w:rPr>
        <w:t>30</w:t>
      </w:r>
      <w:r w:rsidRPr="00FB4920">
        <w:rPr>
          <w:rFonts w:ascii="ＭＳ Ｐゴシック" w:eastAsia="ＭＳ Ｐゴシック" w:hAnsi="ＭＳ Ｐゴシック" w:hint="eastAsia"/>
        </w:rPr>
        <w:t>万円を超えない事とする。</w:t>
      </w:r>
    </w:p>
    <w:p w14:paraId="67105F1E" w14:textId="77777777" w:rsidR="00FB4920" w:rsidRPr="00FB4920" w:rsidRDefault="00FB4920" w:rsidP="009D2FB0">
      <w:pPr>
        <w:rPr>
          <w:rFonts w:ascii="ＭＳ Ｐゴシック" w:eastAsia="ＭＳ Ｐゴシック" w:hAnsi="ＭＳ Ｐゴシック"/>
        </w:rPr>
      </w:pPr>
    </w:p>
    <w:sectPr w:rsidR="00FB4920" w:rsidRPr="00FB4920" w:rsidSect="009D2FB0">
      <w:pgSz w:w="11900" w:h="16840" w:code="9"/>
      <w:pgMar w:top="1560" w:right="1134" w:bottom="993" w:left="1134" w:header="851" w:footer="0" w:gutter="0"/>
      <w:cols w:space="425"/>
      <w:docGrid w:type="linesAndChars" w:linePitch="346"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E28B" w14:textId="77777777" w:rsidR="000D5A03" w:rsidRDefault="000D5A03" w:rsidP="00FB4920">
      <w:r>
        <w:separator/>
      </w:r>
    </w:p>
  </w:endnote>
  <w:endnote w:type="continuationSeparator" w:id="0">
    <w:p w14:paraId="4B43339B" w14:textId="77777777" w:rsidR="000D5A03" w:rsidRDefault="000D5A03" w:rsidP="00FB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Ωvı">
    <w:altName w:val="ＭＳ 明朝"/>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DC76" w14:textId="77777777" w:rsidR="000D5A03" w:rsidRDefault="000D5A03" w:rsidP="00FB4920">
      <w:r>
        <w:separator/>
      </w:r>
    </w:p>
  </w:footnote>
  <w:footnote w:type="continuationSeparator" w:id="0">
    <w:p w14:paraId="4F199C35" w14:textId="77777777" w:rsidR="000D5A03" w:rsidRDefault="000D5A03" w:rsidP="00FB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D54"/>
    <w:multiLevelType w:val="hybridMultilevel"/>
    <w:tmpl w:val="74AC8108"/>
    <w:lvl w:ilvl="0" w:tplc="1E5E6AA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42194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960"/>
  <w:drawingGridHorizontalSpacing w:val="24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EA"/>
    <w:rsid w:val="000D5A03"/>
    <w:rsid w:val="001745A0"/>
    <w:rsid w:val="00245EC0"/>
    <w:rsid w:val="002730D1"/>
    <w:rsid w:val="002F04C7"/>
    <w:rsid w:val="00324556"/>
    <w:rsid w:val="003A2ECB"/>
    <w:rsid w:val="00494599"/>
    <w:rsid w:val="00571119"/>
    <w:rsid w:val="005E696F"/>
    <w:rsid w:val="006D738F"/>
    <w:rsid w:val="006E1084"/>
    <w:rsid w:val="0073694E"/>
    <w:rsid w:val="007444AB"/>
    <w:rsid w:val="007601D0"/>
    <w:rsid w:val="007816EA"/>
    <w:rsid w:val="007B5639"/>
    <w:rsid w:val="008E3711"/>
    <w:rsid w:val="00964C3D"/>
    <w:rsid w:val="009B3734"/>
    <w:rsid w:val="009D2FB0"/>
    <w:rsid w:val="00A24DA2"/>
    <w:rsid w:val="00A66278"/>
    <w:rsid w:val="00B014B3"/>
    <w:rsid w:val="00B759F5"/>
    <w:rsid w:val="00BD07AC"/>
    <w:rsid w:val="00CE2DCF"/>
    <w:rsid w:val="00D3186C"/>
    <w:rsid w:val="00DC2DAE"/>
    <w:rsid w:val="00EC2DA7"/>
    <w:rsid w:val="00F06B4D"/>
    <w:rsid w:val="00F536DA"/>
    <w:rsid w:val="00FB4920"/>
    <w:rsid w:val="00FF2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6251FE"/>
  <w14:defaultImageDpi w14:val="300"/>
  <w15:docId w15:val="{601CFF88-8F39-49F8-A92D-6BD5155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C0"/>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920"/>
    <w:pPr>
      <w:tabs>
        <w:tab w:val="center" w:pos="4252"/>
        <w:tab w:val="right" w:pos="8504"/>
      </w:tabs>
      <w:snapToGrid w:val="0"/>
    </w:pPr>
  </w:style>
  <w:style w:type="character" w:customStyle="1" w:styleId="a4">
    <w:name w:val="ヘッダー (文字)"/>
    <w:basedOn w:val="a0"/>
    <w:link w:val="a3"/>
    <w:uiPriority w:val="99"/>
    <w:rsid w:val="00FB4920"/>
    <w:rPr>
      <w:rFonts w:eastAsia="ＭＳ Ｐ明朝"/>
    </w:rPr>
  </w:style>
  <w:style w:type="paragraph" w:styleId="a5">
    <w:name w:val="footer"/>
    <w:basedOn w:val="a"/>
    <w:link w:val="a6"/>
    <w:uiPriority w:val="99"/>
    <w:unhideWhenUsed/>
    <w:rsid w:val="00FB4920"/>
    <w:pPr>
      <w:tabs>
        <w:tab w:val="center" w:pos="4252"/>
        <w:tab w:val="right" w:pos="8504"/>
      </w:tabs>
      <w:snapToGrid w:val="0"/>
    </w:pPr>
  </w:style>
  <w:style w:type="character" w:customStyle="1" w:styleId="a6">
    <w:name w:val="フッター (文字)"/>
    <w:basedOn w:val="a0"/>
    <w:link w:val="a5"/>
    <w:uiPriority w:val="99"/>
    <w:rsid w:val="00FB4920"/>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3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日本Miitec株式会社</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均</dc:creator>
  <cp:keywords/>
  <dc:description/>
  <cp:lastModifiedBy>owner</cp:lastModifiedBy>
  <cp:revision>5</cp:revision>
  <cp:lastPrinted>2020-02-20T02:09:00Z</cp:lastPrinted>
  <dcterms:created xsi:type="dcterms:W3CDTF">2022-06-15T04:41:00Z</dcterms:created>
  <dcterms:modified xsi:type="dcterms:W3CDTF">2022-08-09T00:40:00Z</dcterms:modified>
</cp:coreProperties>
</file>